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9" w:rsidRDefault="000C00A9" w:rsidP="000C00A9">
      <w:pPr>
        <w:spacing w:after="0" w:line="240" w:lineRule="auto"/>
        <w:jc w:val="center"/>
      </w:pPr>
      <w:bookmarkStart w:id="0" w:name="_GoBack"/>
      <w:bookmarkEnd w:id="0"/>
      <w:r>
        <w:t>ΑΝΑΚΟΙΝΩΣΗ ΓΙΑ ΤΑ ΜΑΘΗΜΑΤΑ</w:t>
      </w:r>
    </w:p>
    <w:p w:rsidR="000C00A9" w:rsidRPr="000C00A9" w:rsidRDefault="000C00A9" w:rsidP="000C00A9">
      <w:pPr>
        <w:spacing w:after="0" w:line="240" w:lineRule="auto"/>
        <w:jc w:val="center"/>
        <w:rPr>
          <w:b/>
          <w:sz w:val="24"/>
          <w:szCs w:val="24"/>
        </w:rPr>
      </w:pPr>
      <w:r w:rsidRPr="000C00A9">
        <w:rPr>
          <w:b/>
          <w:sz w:val="24"/>
          <w:szCs w:val="24"/>
        </w:rPr>
        <w:t>Διεθνής Χρηματοοικονομική και Τραπεζική Χρηματοοικονομική</w:t>
      </w:r>
    </w:p>
    <w:p w:rsidR="000C00A9" w:rsidRDefault="000C00A9" w:rsidP="000C00A9">
      <w:pPr>
        <w:spacing w:after="0" w:line="240" w:lineRule="auto"/>
        <w:jc w:val="center"/>
        <w:rPr>
          <w:b/>
        </w:rPr>
      </w:pPr>
    </w:p>
    <w:p w:rsidR="000C00A9" w:rsidRPr="000C00A9" w:rsidRDefault="000C00A9" w:rsidP="000C00A9">
      <w:pPr>
        <w:spacing w:after="0" w:line="240" w:lineRule="auto"/>
        <w:jc w:val="center"/>
      </w:pPr>
    </w:p>
    <w:p w:rsidR="001E6BFF" w:rsidRDefault="001E6BFF" w:rsidP="001E6BFF">
      <w:pPr>
        <w:jc w:val="both"/>
      </w:pPr>
      <w:r>
        <w:t xml:space="preserve">Οι φοιτητές και οι φοιτήτριες που ενδιαφέρονται να συμμετέχουν στις εξετάσεις των μαθημάτων  </w:t>
      </w:r>
      <w:r w:rsidRPr="000C00A9">
        <w:t xml:space="preserve">Διεθνής Χρηματοοικονομική και Τραπεζική Χρηματοοικονομική </w:t>
      </w:r>
      <w:r>
        <w:t xml:space="preserve">παρακαλούνται όπως εγγραφούν στην εξέταση του μαθήματος στο </w:t>
      </w:r>
      <w:r>
        <w:rPr>
          <w:lang w:val="en-US"/>
        </w:rPr>
        <w:t>exams</w:t>
      </w:r>
      <w:proofErr w:type="spellStart"/>
      <w:r>
        <w:t>eclass</w:t>
      </w:r>
      <w:proofErr w:type="spellEnd"/>
      <w:r>
        <w:t xml:space="preserve"> και προβούν στις </w:t>
      </w:r>
      <w:r w:rsidR="00230E58">
        <w:t>προβλεπόμενες</w:t>
      </w:r>
      <w:r>
        <w:t xml:space="preserve"> ενέργειες.  </w:t>
      </w:r>
    </w:p>
    <w:p w:rsidR="001E6BFF" w:rsidRPr="001E6BFF" w:rsidRDefault="001E6BFF" w:rsidP="00230E58">
      <w:pPr>
        <w:spacing w:after="0" w:line="240" w:lineRule="auto"/>
        <w:jc w:val="both"/>
      </w:pPr>
      <w:r>
        <w:t>Προς διευκόλυνση παραθέτω τους σχετικούς συνδέσμους</w:t>
      </w:r>
      <w:r w:rsidRPr="001E6BFF">
        <w:t xml:space="preserve">: </w:t>
      </w:r>
    </w:p>
    <w:p w:rsidR="001E6BFF" w:rsidRDefault="001E6BFF" w:rsidP="00230E58">
      <w:pPr>
        <w:spacing w:after="0" w:line="240" w:lineRule="auto"/>
      </w:pPr>
      <w:r>
        <w:t xml:space="preserve">Για τη Διεθνή Χρηματοοικονομική </w:t>
      </w:r>
    </w:p>
    <w:p w:rsidR="001E6BFF" w:rsidRDefault="00A37E1A" w:rsidP="00230E58">
      <w:pPr>
        <w:spacing w:after="0" w:line="240" w:lineRule="auto"/>
      </w:pPr>
      <w:hyperlink r:id="rId5" w:history="1">
        <w:r w:rsidR="001E6BFF" w:rsidRPr="00172C1D">
          <w:rPr>
            <w:rStyle w:val="-"/>
          </w:rPr>
          <w:t>https://exams.eclass.upatras.gr/courses/TMG-LOGXRIM145/</w:t>
        </w:r>
      </w:hyperlink>
    </w:p>
    <w:p w:rsidR="001E6BFF" w:rsidRDefault="001E6BFF" w:rsidP="00230E58">
      <w:pPr>
        <w:spacing w:after="0" w:line="240" w:lineRule="auto"/>
      </w:pPr>
      <w:r>
        <w:t xml:space="preserve">Τραπεζική Χρηματοοικονομική </w:t>
      </w:r>
    </w:p>
    <w:p w:rsidR="001E6BFF" w:rsidRPr="00230E58" w:rsidRDefault="00A37E1A" w:rsidP="00230E58">
      <w:pPr>
        <w:spacing w:after="0" w:line="240" w:lineRule="auto"/>
      </w:pPr>
      <w:hyperlink r:id="rId6" w:history="1">
        <w:r w:rsidR="00230E58" w:rsidRPr="00172C1D">
          <w:rPr>
            <w:rStyle w:val="-"/>
          </w:rPr>
          <w:t>https://exams.eclass.upatras.gr/courses/TMG-LOGXRIM146/</w:t>
        </w:r>
      </w:hyperlink>
    </w:p>
    <w:p w:rsidR="00230E58" w:rsidRDefault="00230E58">
      <w:pPr>
        <w:rPr>
          <w:b/>
        </w:rPr>
      </w:pPr>
    </w:p>
    <w:p w:rsidR="00230E58" w:rsidRDefault="00230E58" w:rsidP="00230E58">
      <w:pPr>
        <w:rPr>
          <w:b/>
        </w:rPr>
      </w:pPr>
      <w:r>
        <w:rPr>
          <w:b/>
        </w:rPr>
        <w:t xml:space="preserve">Στο </w:t>
      </w:r>
      <w:r>
        <w:rPr>
          <w:b/>
          <w:lang w:val="en-US"/>
        </w:rPr>
        <w:t>e</w:t>
      </w:r>
      <w:r w:rsidRPr="00230E58">
        <w:rPr>
          <w:b/>
        </w:rPr>
        <w:t xml:space="preserve"> </w:t>
      </w:r>
      <w:r>
        <w:rPr>
          <w:b/>
          <w:lang w:val="en-US"/>
        </w:rPr>
        <w:t>class</w:t>
      </w:r>
      <w:r w:rsidRPr="00230E58">
        <w:rPr>
          <w:b/>
        </w:rPr>
        <w:t xml:space="preserve"> </w:t>
      </w:r>
      <w:r>
        <w:rPr>
          <w:b/>
        </w:rPr>
        <w:t xml:space="preserve">των μαθημάτων θα αναρτηθούν οι σχετικές οδηγίες για τις εξετάσεις. </w:t>
      </w:r>
    </w:p>
    <w:p w:rsidR="00AE28FA" w:rsidRPr="00AE28FA" w:rsidRDefault="00AE28FA" w:rsidP="00AE28FA">
      <w:pPr>
        <w:spacing w:after="0" w:line="240" w:lineRule="auto"/>
        <w:jc w:val="both"/>
      </w:pPr>
      <w:r>
        <w:t xml:space="preserve">Προς διευκόλυνση παραθέτω τους σχετικούς συνδέσμους στο </w:t>
      </w:r>
      <w:r>
        <w:rPr>
          <w:lang w:val="en-US"/>
        </w:rPr>
        <w:t>e</w:t>
      </w:r>
      <w:r w:rsidRPr="00AE28FA">
        <w:t xml:space="preserve"> </w:t>
      </w:r>
      <w:r>
        <w:rPr>
          <w:lang w:val="en-US"/>
        </w:rPr>
        <w:t>class</w:t>
      </w:r>
      <w:r w:rsidRPr="001E6BFF">
        <w:t xml:space="preserve">: </w:t>
      </w:r>
    </w:p>
    <w:p w:rsidR="001E6BFF" w:rsidRPr="00230E58" w:rsidRDefault="001E6BFF" w:rsidP="00230E58">
      <w:pPr>
        <w:spacing w:after="0" w:line="240" w:lineRule="auto"/>
        <w:rPr>
          <w:b/>
        </w:rPr>
      </w:pPr>
      <w:r>
        <w:t xml:space="preserve">Διεθνής Χρηματοοικονομική </w:t>
      </w:r>
    </w:p>
    <w:p w:rsidR="001E6BFF" w:rsidRDefault="00A37E1A" w:rsidP="00230E58">
      <w:pPr>
        <w:spacing w:after="0" w:line="240" w:lineRule="auto"/>
      </w:pPr>
      <w:hyperlink r:id="rId7" w:history="1">
        <w:r w:rsidR="001E6BFF" w:rsidRPr="00172C1D">
          <w:rPr>
            <w:rStyle w:val="-"/>
          </w:rPr>
          <w:t>https://eclass.upatras.gr/courses/TMG-LOGXRIM126/</w:t>
        </w:r>
      </w:hyperlink>
    </w:p>
    <w:p w:rsidR="001E6BFF" w:rsidRDefault="001E6BFF" w:rsidP="00230E58">
      <w:pPr>
        <w:spacing w:after="0" w:line="240" w:lineRule="auto"/>
      </w:pPr>
      <w:r>
        <w:t xml:space="preserve">Τραπεζική Χρηματοοικονομική </w:t>
      </w:r>
    </w:p>
    <w:p w:rsidR="001E6BFF" w:rsidRDefault="00A37E1A" w:rsidP="00230E58">
      <w:pPr>
        <w:spacing w:after="0" w:line="240" w:lineRule="auto"/>
      </w:pPr>
      <w:hyperlink r:id="rId8" w:history="1">
        <w:r w:rsidR="001E6BFF" w:rsidRPr="00172C1D">
          <w:rPr>
            <w:rStyle w:val="-"/>
          </w:rPr>
          <w:t>https://eclass.upatras.gr/courses/TMG-LOGXRIM125/</w:t>
        </w:r>
      </w:hyperlink>
    </w:p>
    <w:p w:rsidR="001E6BFF" w:rsidRDefault="001E6BFF"/>
    <w:p w:rsidR="00AE28FA" w:rsidRDefault="00AE28FA">
      <w:pPr>
        <w:rPr>
          <w:lang w:val="en-US"/>
        </w:rPr>
      </w:pPr>
    </w:p>
    <w:p w:rsidR="00230E58" w:rsidRPr="001E6BFF" w:rsidRDefault="00230E58">
      <w:proofErr w:type="spellStart"/>
      <w:r>
        <w:t>Σβιγγου</w:t>
      </w:r>
      <w:proofErr w:type="spellEnd"/>
      <w:r>
        <w:t xml:space="preserve"> Αργυρώ </w:t>
      </w:r>
    </w:p>
    <w:sectPr w:rsidR="00230E58" w:rsidRPr="001E6BFF" w:rsidSect="008E4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F"/>
    <w:rsid w:val="000C00A9"/>
    <w:rsid w:val="001E6BFF"/>
    <w:rsid w:val="00230E58"/>
    <w:rsid w:val="006C7246"/>
    <w:rsid w:val="008E43B1"/>
    <w:rsid w:val="00A37E1A"/>
    <w:rsid w:val="00A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6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6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TMG-LOGXRIM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patras.gr/courses/TMG-LOGXRIM12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ams.eclass.upatras.gr/courses/TMG-LOGXRIM146/" TargetMode="External"/><Relationship Id="rId5" Type="http://schemas.openxmlformats.org/officeDocument/2006/relationships/hyperlink" Target="https://exams.eclass.upatras.gr/courses/TMG-LOGXRIM14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ΓΡΑΜΜΑΤΕΙΑ ΛΟΓΙΣΤΙΚΗΣ- ΧΡΗΜ/ΚΗΣ 3</cp:lastModifiedBy>
  <cp:revision>2</cp:revision>
  <dcterms:created xsi:type="dcterms:W3CDTF">2020-08-26T07:59:00Z</dcterms:created>
  <dcterms:modified xsi:type="dcterms:W3CDTF">2020-08-26T07:59:00Z</dcterms:modified>
</cp:coreProperties>
</file>