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85212" w14:textId="77777777" w:rsidR="002D3C57" w:rsidRPr="002D3C57" w:rsidRDefault="002D3C57" w:rsidP="002D3C5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lang w:eastAsia="el-GR"/>
        </w:rPr>
        <w:t xml:space="preserve">Μεσολόγγι </w:t>
      </w:r>
      <w:r w:rsidR="001117D1">
        <w:rPr>
          <w:rFonts w:asciiTheme="minorHAnsi" w:hAnsiTheme="minorHAnsi" w:cstheme="minorHAnsi"/>
          <w:color w:val="000000"/>
          <w:lang w:eastAsia="el-GR"/>
        </w:rPr>
        <w:t>15</w:t>
      </w:r>
      <w:r>
        <w:rPr>
          <w:rFonts w:asciiTheme="minorHAnsi" w:hAnsiTheme="minorHAnsi" w:cstheme="minorHAnsi"/>
          <w:color w:val="000000"/>
          <w:lang w:eastAsia="el-GR"/>
        </w:rPr>
        <w:t>.0</w:t>
      </w:r>
      <w:r w:rsidR="001117D1">
        <w:rPr>
          <w:rFonts w:asciiTheme="minorHAnsi" w:hAnsiTheme="minorHAnsi" w:cstheme="minorHAnsi"/>
          <w:color w:val="000000"/>
          <w:lang w:eastAsia="el-GR"/>
        </w:rPr>
        <w:t>9</w:t>
      </w:r>
      <w:r>
        <w:rPr>
          <w:rFonts w:asciiTheme="minorHAnsi" w:hAnsiTheme="minorHAnsi" w:cstheme="minorHAnsi"/>
          <w:color w:val="000000"/>
          <w:lang w:eastAsia="el-GR"/>
        </w:rPr>
        <w:t>.2020</w:t>
      </w:r>
    </w:p>
    <w:p w14:paraId="5BE14119" w14:textId="77777777" w:rsidR="002D3C57" w:rsidRPr="00EF1C4B" w:rsidRDefault="002D3C57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</w:p>
    <w:p w14:paraId="6B8B3DA3" w14:textId="77777777"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ΠΑΝΕΠΙΣΤΗΜΙΟ ΠΑΤΡΩΝ</w:t>
      </w:r>
    </w:p>
    <w:p w14:paraId="57C88316" w14:textId="77777777"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 xml:space="preserve">ΤΜΗΜΑ </w:t>
      </w:r>
      <w:r w:rsidR="00880D01">
        <w:rPr>
          <w:rFonts w:asciiTheme="minorHAnsi" w:hAnsiTheme="minorHAnsi" w:cstheme="minorHAnsi"/>
          <w:color w:val="000000"/>
          <w:lang w:eastAsia="el-GR"/>
        </w:rPr>
        <w:t>ΔΙΟΙΚΗΣΗΣ ΤΟΥΡΙΣΜΟΥ</w:t>
      </w:r>
    </w:p>
    <w:p w14:paraId="4259B9FC" w14:textId="77777777" w:rsidR="000749AB" w:rsidRPr="008B6622" w:rsidRDefault="000749AB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lang w:eastAsia="el-GR"/>
        </w:rPr>
      </w:pPr>
      <w:r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 xml:space="preserve">(ΠΡΩΗΝ </w:t>
      </w:r>
      <w:r w:rsidR="00880D01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>ΛΟΓΙΣΤΙΚΗΣ ΚΑΙ ΧΡΗΜΑΤΟΟΙΚΟΝΟΜΙΚΗΣ</w:t>
      </w:r>
      <w:r w:rsidR="00AD640A"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 xml:space="preserve"> ΤΟΥ ΠΡΩΗΝ ΤΕΙ ΔΥΤΙΚΗΣ ΕΛΛΑΔΑΣ</w:t>
      </w:r>
      <w:r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>)</w:t>
      </w:r>
    </w:p>
    <w:p w14:paraId="0740CDF8" w14:textId="77777777" w:rsidR="007E67F2" w:rsidRDefault="007E67F2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14:paraId="5C2A5944" w14:textId="77777777"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ΠΡΟΓΡΑΜΜΑ ΠΡΑΚΤΙΚΗΣ ΑΣΚΗΣΗΣ</w:t>
      </w:r>
    </w:p>
    <w:p w14:paraId="5FAF6C0E" w14:textId="77777777"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Επιστημονικός Υπεύθυνος:  </w:t>
      </w:r>
      <w:proofErr w:type="spellStart"/>
      <w:r w:rsidR="00880D01">
        <w:rPr>
          <w:rFonts w:asciiTheme="minorHAnsi" w:hAnsiTheme="minorHAnsi" w:cstheme="minorHAnsi"/>
          <w:b/>
          <w:bCs/>
          <w:color w:val="000000"/>
          <w:lang w:eastAsia="el-GR"/>
        </w:rPr>
        <w:t>Ντόβας</w:t>
      </w:r>
      <w:proofErr w:type="spellEnd"/>
      <w:r w:rsidR="00880D01">
        <w:rPr>
          <w:rFonts w:asciiTheme="minorHAnsi" w:hAnsiTheme="minorHAnsi" w:cstheme="minorHAnsi"/>
          <w:b/>
          <w:bCs/>
          <w:color w:val="000000"/>
          <w:lang w:eastAsia="el-GR"/>
        </w:rPr>
        <w:t xml:space="preserve"> Δημήτριος, Λέκτορας Εφαρμογών</w:t>
      </w:r>
    </w:p>
    <w:p w14:paraId="67D13392" w14:textId="77777777" w:rsidR="00433923" w:rsidRPr="008B6622" w:rsidRDefault="00433923" w:rsidP="0043392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14:paraId="5FB443C0" w14:textId="77777777" w:rsidR="00616FE4" w:rsidRPr="0024179C" w:rsidRDefault="00616FE4" w:rsidP="00616FE4">
      <w:pPr>
        <w:spacing w:before="240"/>
        <w:jc w:val="center"/>
        <w:rPr>
          <w:b/>
          <w:sz w:val="24"/>
          <w:szCs w:val="24"/>
          <w:u w:val="single"/>
        </w:rPr>
      </w:pPr>
      <w:r w:rsidRPr="0024179C">
        <w:rPr>
          <w:b/>
          <w:sz w:val="24"/>
          <w:szCs w:val="24"/>
          <w:u w:val="single"/>
        </w:rPr>
        <w:t>Πρόσκληση εκδήλωσης ενδιαφέροντος</w:t>
      </w:r>
    </w:p>
    <w:p w14:paraId="2198032E" w14:textId="77777777" w:rsidR="0058224E" w:rsidRPr="008B6622" w:rsidRDefault="00992484" w:rsidP="0043392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622">
        <w:rPr>
          <w:rFonts w:asciiTheme="minorHAnsi" w:hAnsiTheme="minorHAnsi" w:cstheme="minorHAnsi"/>
          <w:sz w:val="22"/>
          <w:szCs w:val="22"/>
        </w:rPr>
        <w:t xml:space="preserve">Το Τμήμα </w:t>
      </w:r>
      <w:r w:rsidR="00880D01">
        <w:rPr>
          <w:rFonts w:asciiTheme="minorHAnsi" w:hAnsiTheme="minorHAnsi" w:cstheme="minorHAnsi"/>
          <w:sz w:val="22"/>
          <w:szCs w:val="22"/>
        </w:rPr>
        <w:t>Διοίκησης Τουρισμού</w:t>
      </w:r>
      <w:r w:rsidRPr="008B6622">
        <w:rPr>
          <w:rFonts w:asciiTheme="minorHAnsi" w:hAnsiTheme="minorHAnsi" w:cstheme="minorHAnsi"/>
          <w:sz w:val="22"/>
          <w:szCs w:val="22"/>
        </w:rPr>
        <w:t xml:space="preserve"> (</w:t>
      </w:r>
      <w:r w:rsidR="00AD640A" w:rsidRPr="008B6622">
        <w:rPr>
          <w:rFonts w:asciiTheme="minorHAnsi" w:hAnsiTheme="minorHAnsi" w:cstheme="minorHAnsi"/>
          <w:sz w:val="22"/>
          <w:szCs w:val="22"/>
        </w:rPr>
        <w:t xml:space="preserve">πρώην </w:t>
      </w:r>
      <w:r w:rsidR="00880D01">
        <w:rPr>
          <w:rFonts w:asciiTheme="minorHAnsi" w:hAnsiTheme="minorHAnsi" w:cstheme="minorHAnsi"/>
          <w:b/>
          <w:sz w:val="22"/>
          <w:szCs w:val="22"/>
        </w:rPr>
        <w:t>Λογιστικής και Χρηματοοικονομικής</w:t>
      </w:r>
      <w:r w:rsidR="00AD640A" w:rsidRPr="008B66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40A" w:rsidRPr="008B6622">
        <w:rPr>
          <w:rFonts w:asciiTheme="minorHAnsi" w:hAnsiTheme="minorHAnsi" w:cstheme="minorHAnsi"/>
          <w:sz w:val="22"/>
          <w:szCs w:val="22"/>
        </w:rPr>
        <w:t>του Πρώην ΤΕΙ Δυτικής Ελλάδας</w:t>
      </w:r>
      <w:r w:rsidRPr="008B6622">
        <w:rPr>
          <w:rFonts w:asciiTheme="minorHAnsi" w:hAnsiTheme="minorHAnsi" w:cstheme="minorHAnsi"/>
          <w:sz w:val="22"/>
          <w:szCs w:val="22"/>
        </w:rPr>
        <w:t xml:space="preserve">) </w:t>
      </w:r>
      <w:r w:rsidR="0058224E" w:rsidRPr="008B6622">
        <w:rPr>
          <w:rFonts w:asciiTheme="minorHAnsi" w:hAnsiTheme="minorHAnsi" w:cstheme="minorHAnsi"/>
          <w:sz w:val="22"/>
          <w:szCs w:val="22"/>
        </w:rPr>
        <w:t xml:space="preserve">του Πανεπιστημίου Πατρών στα πλαίσια της </w:t>
      </w:r>
      <w:r w:rsidR="00231CE9" w:rsidRPr="008B6622">
        <w:rPr>
          <w:rFonts w:asciiTheme="minorHAnsi" w:hAnsiTheme="minorHAnsi" w:cstheme="minorHAnsi"/>
          <w:sz w:val="22"/>
          <w:szCs w:val="22"/>
        </w:rPr>
        <w:t>πράξης «</w:t>
      </w:r>
      <w:r w:rsidR="00ED39AA" w:rsidRPr="008B6622">
        <w:rPr>
          <w:rFonts w:asciiTheme="minorHAnsi" w:hAnsiTheme="minorHAnsi" w:cstheme="minorHAnsi"/>
          <w:sz w:val="22"/>
          <w:szCs w:val="22"/>
        </w:rPr>
        <w:t>Πρακτική Άσκηση Τριτοβάθμιας Εκπαίδευσης</w:t>
      </w:r>
      <w:r w:rsidR="00E209BB">
        <w:rPr>
          <w:rFonts w:asciiTheme="minorHAnsi" w:hAnsiTheme="minorHAnsi" w:cstheme="minorHAnsi"/>
          <w:sz w:val="22"/>
          <w:szCs w:val="22"/>
        </w:rPr>
        <w:t xml:space="preserve"> Πανεπιστημίου Πατρών</w:t>
      </w:r>
      <w:r w:rsidR="0058224E" w:rsidRPr="008B6622">
        <w:rPr>
          <w:rFonts w:asciiTheme="minorHAnsi" w:hAnsiTheme="minorHAnsi" w:cstheme="minorHAnsi"/>
          <w:sz w:val="22"/>
          <w:szCs w:val="22"/>
        </w:rPr>
        <w:t>» που υλοποιείται από το Ε.Π. «</w:t>
      </w:r>
      <w:r w:rsidR="00ED39AA" w:rsidRPr="008B6622">
        <w:rPr>
          <w:rFonts w:asciiTheme="minorHAnsi" w:hAnsiTheme="minorHAnsi" w:cstheme="minorHAnsi"/>
          <w:sz w:val="22"/>
          <w:szCs w:val="22"/>
        </w:rPr>
        <w:t>Ανταγωνιστικότητα Επιχειρηματικότητα και Καινοτομία</w:t>
      </w:r>
      <w:r w:rsidR="0058224E" w:rsidRPr="008B6622">
        <w:rPr>
          <w:rFonts w:asciiTheme="minorHAnsi" w:hAnsiTheme="minorHAnsi" w:cstheme="minorHAnsi"/>
          <w:sz w:val="22"/>
          <w:szCs w:val="22"/>
        </w:rPr>
        <w:t>» και συγχρηματοδοτείται από την Ευρωπαϊκή Έ</w:t>
      </w:r>
      <w:r w:rsidR="00852BD1" w:rsidRPr="008B6622">
        <w:rPr>
          <w:rFonts w:asciiTheme="minorHAnsi" w:hAnsiTheme="minorHAnsi" w:cstheme="minorHAnsi"/>
          <w:sz w:val="22"/>
          <w:szCs w:val="22"/>
        </w:rPr>
        <w:t xml:space="preserve">νωση και Εθνικούς Πόρους, </w:t>
      </w:r>
      <w:r w:rsidR="0058224E" w:rsidRPr="008B6622">
        <w:rPr>
          <w:rFonts w:asciiTheme="minorHAnsi" w:hAnsiTheme="minorHAnsi" w:cstheme="minorHAnsi"/>
          <w:sz w:val="22"/>
          <w:szCs w:val="22"/>
        </w:rPr>
        <w:t>παρέχει τη δυνατότητα Πρακτικής Άσκησης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</w:t>
      </w:r>
      <w:r w:rsidR="0058224E" w:rsidRPr="008B6622">
        <w:rPr>
          <w:rFonts w:asciiTheme="minorHAnsi" w:hAnsiTheme="minorHAnsi" w:cstheme="minorHAnsi"/>
          <w:sz w:val="22"/>
          <w:szCs w:val="22"/>
        </w:rPr>
        <w:t>με αμοιβή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(η οποία είναι </w:t>
      </w:r>
      <w:r w:rsidR="00593B63" w:rsidRPr="008B6622">
        <w:rPr>
          <w:rFonts w:asciiTheme="minorHAnsi" w:hAnsiTheme="minorHAnsi" w:cstheme="minorHAnsi"/>
          <w:b/>
          <w:sz w:val="22"/>
          <w:szCs w:val="22"/>
          <w:u w:val="single"/>
        </w:rPr>
        <w:t>υποχρεωτική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για την απόκτηση του τίτλου σπουδών),</w:t>
      </w:r>
      <w:r w:rsidR="0058224E" w:rsidRPr="008B6622">
        <w:rPr>
          <w:rFonts w:asciiTheme="minorHAnsi" w:hAnsiTheme="minorHAnsi" w:cstheme="minorHAnsi"/>
          <w:sz w:val="22"/>
          <w:szCs w:val="22"/>
        </w:rPr>
        <w:t xml:space="preserve"> σε φοιτητές/φοιτήτριες που </w:t>
      </w:r>
      <w:r w:rsidR="005051F7" w:rsidRPr="008B6622">
        <w:rPr>
          <w:rFonts w:asciiTheme="minorHAnsi" w:hAnsiTheme="minorHAnsi" w:cstheme="minorHAnsi"/>
          <w:sz w:val="22"/>
          <w:szCs w:val="22"/>
        </w:rPr>
        <w:t>πληρούν τις απαραίτητες προϋποθέσεις σύμφωνα με Βεβαίωση της Γραμματείας του Τμήματος</w:t>
      </w:r>
      <w:r w:rsidR="00CA4181" w:rsidRPr="008B6622">
        <w:rPr>
          <w:rFonts w:asciiTheme="minorHAnsi" w:hAnsiTheme="minorHAnsi" w:cstheme="minorHAnsi"/>
          <w:sz w:val="22"/>
          <w:szCs w:val="22"/>
        </w:rPr>
        <w:t>.</w:t>
      </w:r>
    </w:p>
    <w:p w14:paraId="5FBEBACD" w14:textId="53E53783" w:rsidR="0058224E" w:rsidRPr="008B6622" w:rsidRDefault="00EF1C4B" w:rsidP="0043392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 w:rsidRPr="00D51F07">
        <w:rPr>
          <w:rFonts w:asciiTheme="minorHAnsi" w:hAnsiTheme="minorHAnsi" w:cstheme="minorHAnsi"/>
          <w:color w:val="000000"/>
          <w:lang w:eastAsia="el-GR"/>
        </w:rPr>
        <w:t>Οι διαθέσιμ</w:t>
      </w:r>
      <w:r w:rsidR="00821476">
        <w:rPr>
          <w:rFonts w:asciiTheme="minorHAnsi" w:hAnsiTheme="minorHAnsi" w:cstheme="minorHAnsi"/>
          <w:color w:val="000000"/>
          <w:lang w:eastAsia="el-GR"/>
        </w:rPr>
        <w:t>ε</w:t>
      </w:r>
      <w:r w:rsidRPr="00D51F07">
        <w:rPr>
          <w:rFonts w:asciiTheme="minorHAnsi" w:hAnsiTheme="minorHAnsi" w:cstheme="minorHAnsi"/>
          <w:color w:val="000000"/>
          <w:lang w:eastAsia="el-GR"/>
        </w:rPr>
        <w:t xml:space="preserve">ς θέσεις πραγματοποίησης 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>Πρακτική</w:t>
      </w:r>
      <w:r w:rsidRPr="00D51F07">
        <w:rPr>
          <w:rFonts w:asciiTheme="minorHAnsi" w:hAnsiTheme="minorHAnsi" w:cstheme="minorHAnsi"/>
          <w:color w:val="000000"/>
          <w:lang w:eastAsia="el-GR"/>
        </w:rPr>
        <w:t>ς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 xml:space="preserve"> Άσκηση</w:t>
      </w:r>
      <w:r w:rsidRPr="00D51F07">
        <w:rPr>
          <w:rFonts w:asciiTheme="minorHAnsi" w:hAnsiTheme="minorHAnsi" w:cstheme="minorHAnsi"/>
          <w:color w:val="000000"/>
          <w:lang w:eastAsia="el-GR"/>
        </w:rPr>
        <w:t>ς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 xml:space="preserve"> </w:t>
      </w:r>
      <w:r w:rsidRPr="00D51F07">
        <w:rPr>
          <w:rFonts w:asciiTheme="minorHAnsi" w:hAnsiTheme="minorHAnsi" w:cstheme="minorHAnsi"/>
          <w:color w:val="000000"/>
          <w:lang w:eastAsia="el-GR"/>
        </w:rPr>
        <w:t xml:space="preserve">είναι </w:t>
      </w:r>
      <w:r w:rsidR="00E209BB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είκοσι </w:t>
      </w:r>
      <w:r w:rsidR="001117D1" w:rsidRPr="00D51F07">
        <w:rPr>
          <w:rFonts w:asciiTheme="minorHAnsi" w:hAnsiTheme="minorHAnsi" w:cstheme="minorHAnsi"/>
          <w:b/>
          <w:color w:val="000000"/>
          <w:lang w:eastAsia="el-GR"/>
        </w:rPr>
        <w:t>πέντε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 (</w:t>
      </w:r>
      <w:r w:rsidR="00E209BB" w:rsidRPr="00D51F07">
        <w:rPr>
          <w:rFonts w:asciiTheme="minorHAnsi" w:hAnsiTheme="minorHAnsi" w:cstheme="minorHAnsi"/>
          <w:b/>
          <w:color w:val="000000"/>
          <w:lang w:eastAsia="el-GR"/>
        </w:rPr>
        <w:t>2</w:t>
      </w:r>
      <w:r w:rsidR="001117D1" w:rsidRPr="00D51F07">
        <w:rPr>
          <w:rFonts w:asciiTheme="minorHAnsi" w:hAnsiTheme="minorHAnsi" w:cstheme="minorHAnsi"/>
          <w:b/>
          <w:color w:val="000000"/>
          <w:lang w:eastAsia="el-GR"/>
        </w:rPr>
        <w:t>5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) 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>φοιτητών/τριών στην Ελλάδα,</w:t>
      </w:r>
      <w:r w:rsidR="00D225E7" w:rsidRPr="00D51F07">
        <w:rPr>
          <w:rFonts w:asciiTheme="minorHAnsi" w:hAnsiTheme="minorHAnsi" w:cstheme="minorHAnsi"/>
          <w:color w:val="000000"/>
          <w:lang w:eastAsia="el-GR"/>
        </w:rPr>
        <w:t xml:space="preserve"> στον ιδιωτικό τομέα, 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υποχρεωτικής διάρκειας </w:t>
      </w:r>
      <w:r w:rsidR="00992484" w:rsidRPr="00D51F07">
        <w:rPr>
          <w:rFonts w:asciiTheme="minorHAnsi" w:hAnsiTheme="minorHAnsi" w:cstheme="minorHAnsi"/>
          <w:b/>
          <w:color w:val="000000"/>
          <w:lang w:eastAsia="el-GR"/>
        </w:rPr>
        <w:t>έξι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 συνεχόμενων μηνών μέσα στο παρακάτω διάστημα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>:</w:t>
      </w:r>
    </w:p>
    <w:p w14:paraId="33112211" w14:textId="77777777" w:rsidR="008B6622" w:rsidRPr="008B6622" w:rsidRDefault="008B6622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14:paraId="3354A69D" w14:textId="77777777" w:rsidR="0058224E" w:rsidRPr="00004B10" w:rsidRDefault="0058224E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Ημερομηνία Έναρ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ξης Πρακτικής Άσκησης: </w:t>
      </w:r>
      <w:r w:rsid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                 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01/</w:t>
      </w:r>
      <w:r w:rsidR="001117D1">
        <w:rPr>
          <w:rFonts w:asciiTheme="minorHAnsi" w:hAnsiTheme="minorHAnsi" w:cstheme="minorHAnsi"/>
          <w:b/>
          <w:bCs/>
          <w:color w:val="000000"/>
          <w:lang w:eastAsia="el-GR"/>
        </w:rPr>
        <w:t>11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/2020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</w:t>
      </w:r>
      <w:r w:rsidR="001117D1">
        <w:rPr>
          <w:rFonts w:asciiTheme="minorHAnsi" w:hAnsiTheme="minorHAnsi" w:cstheme="minorHAnsi"/>
          <w:b/>
          <w:bCs/>
          <w:color w:val="000000"/>
          <w:lang w:eastAsia="el-GR"/>
        </w:rPr>
        <w:t>και μετά</w:t>
      </w:r>
    </w:p>
    <w:p w14:paraId="5188B6F7" w14:textId="77777777" w:rsidR="0058224E" w:rsidRDefault="0058224E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Ημερ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ομηνία Λήξης Πρακτικής Άσκησης:    </w:t>
      </w:r>
      <w:r w:rsid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                </w:t>
      </w:r>
      <w:r w:rsidR="00E209BB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</w:t>
      </w:r>
      <w:r w:rsidR="001117D1">
        <w:rPr>
          <w:rFonts w:asciiTheme="minorHAnsi" w:hAnsiTheme="minorHAnsi" w:cstheme="minorHAnsi"/>
          <w:b/>
          <w:bCs/>
          <w:color w:val="000000"/>
          <w:lang w:eastAsia="el-GR"/>
        </w:rPr>
        <w:t xml:space="preserve">το αργότερο 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31/</w:t>
      </w:r>
      <w:r w:rsidR="00992484" w:rsidRPr="008B6622">
        <w:rPr>
          <w:rFonts w:asciiTheme="minorHAnsi" w:hAnsiTheme="minorHAnsi" w:cstheme="minorHAnsi"/>
          <w:b/>
          <w:bCs/>
          <w:color w:val="000000"/>
          <w:lang w:eastAsia="el-GR"/>
        </w:rPr>
        <w:t>1</w:t>
      </w:r>
      <w:r w:rsidR="001117D1">
        <w:rPr>
          <w:rFonts w:asciiTheme="minorHAnsi" w:hAnsiTheme="minorHAnsi" w:cstheme="minorHAnsi"/>
          <w:b/>
          <w:bCs/>
          <w:color w:val="000000"/>
          <w:lang w:eastAsia="el-GR"/>
        </w:rPr>
        <w:t>0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/20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2</w:t>
      </w:r>
      <w:r w:rsidR="001117D1">
        <w:rPr>
          <w:rFonts w:asciiTheme="minorHAnsi" w:hAnsiTheme="minorHAnsi" w:cstheme="minorHAnsi"/>
          <w:b/>
          <w:bCs/>
          <w:color w:val="000000"/>
          <w:lang w:eastAsia="el-GR"/>
        </w:rPr>
        <w:t>1</w:t>
      </w:r>
    </w:p>
    <w:p w14:paraId="04E00B15" w14:textId="77777777" w:rsidR="008B6622" w:rsidRPr="008B6622" w:rsidRDefault="008B6622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14:paraId="2215E6F1" w14:textId="77777777" w:rsidR="0058224E" w:rsidRPr="008B6622" w:rsidRDefault="0058224E" w:rsidP="0043392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Η μηνιαία αμοιβή κάθε  ασκούμενου θα είναι 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συνολικά 580,80€/μήνα (</w:t>
      </w:r>
      <w:r w:rsidR="00992484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269,89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€/</w:t>
      </w: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μήνα</w:t>
      </w:r>
      <w:r w:rsidR="0080445E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από την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</w:t>
      </w:r>
      <w:r w:rsidR="0080445E">
        <w:rPr>
          <w:rFonts w:asciiTheme="minorHAnsi" w:hAnsiTheme="minorHAnsi" w:cstheme="minorHAnsi"/>
          <w:b/>
          <w:bCs/>
          <w:i/>
          <w:color w:val="000000"/>
          <w:lang w:eastAsia="el-GR"/>
        </w:rPr>
        <w:t>πράξη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και 310,91€ από τον φορέα απασχόλησης)</w:t>
      </w: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.</w:t>
      </w:r>
      <w:r w:rsidR="008B6622" w:rsidRPr="008B6622">
        <w:rPr>
          <w:rFonts w:asciiTheme="minorHAnsi" w:hAnsiTheme="minorHAnsi" w:cstheme="minorHAnsi"/>
          <w:i/>
        </w:rPr>
        <w:t xml:space="preserve"> </w:t>
      </w:r>
      <w:r w:rsidR="008B6622" w:rsidRPr="008B6622">
        <w:rPr>
          <w:rFonts w:asciiTheme="minorHAnsi" w:hAnsiTheme="minorHAnsi" w:cstheme="minorHAnsi"/>
          <w:b/>
          <w:i/>
        </w:rPr>
        <w:t xml:space="preserve">Οι ασφαλιστικές εισφορές των </w:t>
      </w:r>
      <w:r w:rsidR="008B6622" w:rsidRPr="001117D1">
        <w:rPr>
          <w:rFonts w:asciiTheme="minorHAnsi" w:hAnsiTheme="minorHAnsi" w:cstheme="minorHAnsi"/>
          <w:b/>
          <w:i/>
        </w:rPr>
        <w:t>φοιτητών</w:t>
      </w:r>
      <w:r w:rsidR="001117D1" w:rsidRPr="001117D1">
        <w:rPr>
          <w:rFonts w:asciiTheme="minorHAnsi" w:hAnsiTheme="minorHAnsi" w:cstheme="minorHAnsi"/>
          <w:b/>
          <w:i/>
        </w:rPr>
        <w:t xml:space="preserve"> </w:t>
      </w:r>
      <w:r w:rsidR="001117D1" w:rsidRPr="001117D1">
        <w:rPr>
          <w:b/>
          <w:i/>
        </w:rPr>
        <w:t>(1% κατά επαγγελματικού κινδύνου)</w:t>
      </w:r>
      <w:r w:rsidR="008B6622" w:rsidRPr="001117D1">
        <w:rPr>
          <w:rFonts w:asciiTheme="minorHAnsi" w:hAnsiTheme="minorHAnsi" w:cstheme="minorHAnsi"/>
          <w:b/>
          <w:i/>
        </w:rPr>
        <w:t xml:space="preserve"> θα καταβάλλονται</w:t>
      </w:r>
      <w:r w:rsidR="008B6622" w:rsidRPr="008B6622">
        <w:rPr>
          <w:rFonts w:asciiTheme="minorHAnsi" w:hAnsiTheme="minorHAnsi" w:cstheme="minorHAnsi"/>
          <w:b/>
          <w:i/>
        </w:rPr>
        <w:t xml:space="preserve"> </w:t>
      </w:r>
      <w:r w:rsidR="00233034">
        <w:rPr>
          <w:rFonts w:asciiTheme="minorHAnsi" w:hAnsiTheme="minorHAnsi" w:cstheme="minorHAnsi"/>
          <w:b/>
          <w:i/>
        </w:rPr>
        <w:t xml:space="preserve">από την πράξη, </w:t>
      </w:r>
      <w:r w:rsidR="008B6622" w:rsidRPr="008B6622">
        <w:rPr>
          <w:rFonts w:asciiTheme="minorHAnsi" w:hAnsiTheme="minorHAnsi" w:cstheme="minorHAnsi"/>
          <w:b/>
          <w:i/>
        </w:rPr>
        <w:t>μέσω του Ειδικού Λογαριασμού Κονδυλίων Έρευνας του Πανεπιστημίου Πατρών</w:t>
      </w:r>
    </w:p>
    <w:p w14:paraId="3D497BE0" w14:textId="77777777" w:rsidR="008B6622" w:rsidRPr="008B6622" w:rsidRDefault="008B6622" w:rsidP="00433923">
      <w:pPr>
        <w:contextualSpacing/>
        <w:jc w:val="both"/>
        <w:rPr>
          <w:rFonts w:asciiTheme="minorHAnsi" w:hAnsiTheme="minorHAnsi" w:cstheme="minorHAnsi"/>
        </w:rPr>
      </w:pPr>
    </w:p>
    <w:p w14:paraId="47220F6D" w14:textId="77777777" w:rsidR="00390888" w:rsidRPr="008B6622" w:rsidRDefault="00390888" w:rsidP="00433923">
      <w:pPr>
        <w:contextualSpacing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Τα αποτέλεσμα της επ</w:t>
      </w:r>
      <w:r w:rsidR="00A22D7F" w:rsidRPr="008B6622">
        <w:rPr>
          <w:rFonts w:asciiTheme="minorHAnsi" w:hAnsiTheme="minorHAnsi" w:cstheme="minorHAnsi"/>
        </w:rPr>
        <w:t>ιλογής των φοιτητών θα αναρτηθούν</w:t>
      </w:r>
      <w:r w:rsidRPr="008B6622">
        <w:rPr>
          <w:rFonts w:asciiTheme="minorHAnsi" w:hAnsiTheme="minorHAnsi" w:cstheme="minorHAnsi"/>
        </w:rPr>
        <w:t xml:space="preserve"> </w:t>
      </w:r>
      <w:r w:rsidR="00247A03" w:rsidRPr="008B6622">
        <w:rPr>
          <w:rFonts w:asciiTheme="minorHAnsi" w:hAnsiTheme="minorHAnsi" w:cstheme="minorHAnsi"/>
        </w:rPr>
        <w:t xml:space="preserve">στον πίνακα ανακοινώσεων του Τμήματος, </w:t>
      </w:r>
      <w:r w:rsidRPr="008B6622">
        <w:rPr>
          <w:rFonts w:asciiTheme="minorHAnsi" w:hAnsiTheme="minorHAnsi" w:cstheme="minorHAnsi"/>
        </w:rPr>
        <w:t xml:space="preserve">στον </w:t>
      </w:r>
      <w:proofErr w:type="spellStart"/>
      <w:r w:rsidRPr="008B6622">
        <w:rPr>
          <w:rFonts w:asciiTheme="minorHAnsi" w:hAnsiTheme="minorHAnsi" w:cstheme="minorHAnsi"/>
        </w:rPr>
        <w:t>ιστότοπο</w:t>
      </w:r>
      <w:proofErr w:type="spellEnd"/>
      <w:r w:rsidRPr="008B6622">
        <w:rPr>
          <w:rFonts w:asciiTheme="minorHAnsi" w:hAnsiTheme="minorHAnsi" w:cstheme="minorHAnsi"/>
        </w:rPr>
        <w:t xml:space="preserve"> </w:t>
      </w:r>
      <w:r w:rsidR="00247A03" w:rsidRPr="008B6622">
        <w:rPr>
          <w:rFonts w:asciiTheme="minorHAnsi" w:hAnsiTheme="minorHAnsi" w:cstheme="minorHAnsi"/>
        </w:rPr>
        <w:t xml:space="preserve">της </w:t>
      </w:r>
      <w:r w:rsidRPr="008B6622">
        <w:rPr>
          <w:rFonts w:asciiTheme="minorHAnsi" w:hAnsiTheme="minorHAnsi" w:cstheme="minorHAnsi"/>
        </w:rPr>
        <w:t xml:space="preserve">Γραμματείας του Τμήματος και στον </w:t>
      </w:r>
      <w:proofErr w:type="spellStart"/>
      <w:r w:rsidRPr="008B6622">
        <w:rPr>
          <w:rFonts w:asciiTheme="minorHAnsi" w:hAnsiTheme="minorHAnsi" w:cstheme="minorHAnsi"/>
        </w:rPr>
        <w:t>ιστότοπο</w:t>
      </w:r>
      <w:proofErr w:type="spellEnd"/>
      <w:r w:rsidRPr="008B6622">
        <w:rPr>
          <w:rFonts w:asciiTheme="minorHAnsi" w:hAnsiTheme="minorHAnsi" w:cstheme="minorHAnsi"/>
        </w:rPr>
        <w:t xml:space="preserve"> του Γραφείου Πρακτικής Άσκησης, ενώ ενστάσεις θα έχουν τη δυνατότητα να υποβάλλουν οι φοιτητές εντός πέντε ημερών από την </w:t>
      </w:r>
      <w:r w:rsidR="00247A03" w:rsidRPr="008B6622">
        <w:rPr>
          <w:rFonts w:asciiTheme="minorHAnsi" w:hAnsiTheme="minorHAnsi" w:cstheme="minorHAnsi"/>
        </w:rPr>
        <w:t>ημέρα</w:t>
      </w:r>
      <w:r w:rsidRPr="008B6622">
        <w:rPr>
          <w:rFonts w:asciiTheme="minorHAnsi" w:hAnsiTheme="minorHAnsi" w:cstheme="minorHAnsi"/>
        </w:rPr>
        <w:t xml:space="preserve"> ανάρτησης των αποτελεσμάτων αξιολόγησης στην Γραμματεία του Τμήματος</w:t>
      </w:r>
    </w:p>
    <w:p w14:paraId="00B69448" w14:textId="77777777" w:rsidR="008B6622" w:rsidRPr="008B6622" w:rsidRDefault="008B6622" w:rsidP="00433923">
      <w:pPr>
        <w:rPr>
          <w:rFonts w:asciiTheme="minorHAnsi" w:hAnsiTheme="minorHAnsi" w:cstheme="minorHAnsi"/>
          <w:b/>
          <w:u w:val="single"/>
        </w:rPr>
      </w:pPr>
    </w:p>
    <w:p w14:paraId="77632CCD" w14:textId="77777777" w:rsidR="00560BF1" w:rsidRPr="008B6622" w:rsidRDefault="00560BF1" w:rsidP="00433923">
      <w:pPr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>ΚΡΙΤΗΡΙΑ ΕΠΙΛΟΓΗΣ</w:t>
      </w:r>
    </w:p>
    <w:p w14:paraId="32BA997A" w14:textId="77777777" w:rsidR="008F6D6A" w:rsidRPr="008B6622" w:rsidRDefault="008F6D6A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Στην περίπτωση που ο αριθμός των αιτήσεων είναι μεγαλύτερος των διαθέσιμων θέσεων, η Επιτροπή τις αξιολογεί με κριτήρια:</w:t>
      </w:r>
    </w:p>
    <w:p w14:paraId="3B9EBD01" w14:textId="77777777" w:rsidR="008F6D6A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lastRenderedPageBreak/>
        <w:t xml:space="preserve">Α) Το μέσο όρο της επίδοσης των αιτούντων φοιτητών στα δέκα (10) μαθήματα που έχουν επιτύχει την υψηλότερη βαθμολογία (κριτήριο αριστείας) και </w:t>
      </w:r>
    </w:p>
    <w:p w14:paraId="53C5A77A" w14:textId="77777777" w:rsidR="002E3F60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Β) Τον αριθμό </w:t>
      </w:r>
      <w:r w:rsidRPr="008B6622">
        <w:rPr>
          <w:rFonts w:asciiTheme="minorHAnsi" w:hAnsiTheme="minorHAnsi" w:cstheme="minorHAnsi"/>
          <w:lang w:val="en-US"/>
        </w:rPr>
        <w:t>ECTS</w:t>
      </w:r>
      <w:r w:rsidRPr="008B6622">
        <w:rPr>
          <w:rFonts w:asciiTheme="minorHAnsi" w:hAnsiTheme="minorHAnsi" w:cstheme="minorHAnsi"/>
        </w:rPr>
        <w:t xml:space="preserve"> που αντιστοιχεί στα μαθήματα που έχουν ολοκληρώσει επιτυχώς (κριτήριο τελειόφοιτου).</w:t>
      </w:r>
    </w:p>
    <w:p w14:paraId="60B6E489" w14:textId="77777777" w:rsidR="002E3F60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Ο συνολικός αξιολογικός βαθμός γίνεται βάσει της σχέσης:</w:t>
      </w:r>
    </w:p>
    <w:p w14:paraId="636A4737" w14:textId="77777777" w:rsidR="00F1454F" w:rsidRPr="008B6622" w:rsidRDefault="008F6D6A" w:rsidP="00433923">
      <w:pPr>
        <w:spacing w:after="0"/>
        <w:jc w:val="center"/>
        <w:rPr>
          <w:rFonts w:asciiTheme="minorHAnsi" w:hAnsiTheme="minorHAnsi" w:cstheme="minorHAnsi"/>
          <w:u w:val="single"/>
        </w:rPr>
      </w:pPr>
      <w:r w:rsidRPr="008B6622">
        <w:rPr>
          <w:rFonts w:asciiTheme="minorHAnsi" w:hAnsiTheme="minorHAnsi" w:cstheme="minorHAnsi"/>
          <w:b/>
        </w:rPr>
        <w:t>ΒΑΘΜΟΣ</w:t>
      </w:r>
      <w:r w:rsidR="00AF0B75" w:rsidRPr="008B6622">
        <w:rPr>
          <w:rFonts w:asciiTheme="minorHAnsi" w:hAnsiTheme="minorHAnsi" w:cstheme="minorHAnsi"/>
          <w:b/>
        </w:rPr>
        <w:t xml:space="preserve"> </w:t>
      </w:r>
      <w:r w:rsidRPr="008B6622">
        <w:rPr>
          <w:rFonts w:asciiTheme="minorHAnsi" w:hAnsiTheme="minorHAnsi" w:cstheme="minorHAnsi"/>
          <w:b/>
        </w:rPr>
        <w:t>=</w:t>
      </w:r>
      <m:oMath>
        <m:r>
          <m:rPr>
            <m:sty m:val="bi"/>
          </m:rPr>
          <w:rPr>
            <w:rFonts w:ascii="Cambria Math" w:hAnsiTheme="minorHAnsi" w:cstheme="minorHAnsi"/>
          </w:rPr>
          <m:t xml:space="preserve">    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Theme="minorHAnsi" w:hAnsiTheme="minorHAnsi" w:cstheme="minorHAnsi"/>
              </w:rPr>
              <m:t>Μ</m:t>
            </m:r>
            <m:r>
              <m:rPr>
                <m:sty m:val="p"/>
              </m:rPr>
              <w:rPr>
                <w:rFonts w:ascii="Cambria Math" w:hAnsiTheme="minorHAnsi" w:cstheme="minorHAnsi"/>
              </w:rPr>
              <m:t>.</m:t>
            </m:r>
            <m:r>
              <m:rPr>
                <m:sty m:val="p"/>
              </m:rPr>
              <w:rPr>
                <w:rFonts w:asciiTheme="minorHAnsi" w:hAnsiTheme="minorHAnsi" w:cstheme="minorHAnsi"/>
              </w:rPr>
              <m:t>Ο</m:t>
            </m:r>
            <m:r>
              <m:rPr>
                <m:sty m:val="p"/>
              </m:rPr>
              <w:rPr>
                <w:rFonts w:ascii="Cambria Math" w:hAnsiTheme="minorHAnsi" w:cstheme="minorHAnsi"/>
                <w:vertAlign w:val="subscript"/>
              </w:rPr>
              <m:t>10</m:t>
            </m:r>
          </m:num>
          <m:den>
            <m:r>
              <w:rPr>
                <w:rFonts w:ascii="Cambria Math" w:hAnsiTheme="minorHAnsi" w:cstheme="minorHAnsi"/>
              </w:rPr>
              <m:t>10</m:t>
            </m:r>
          </m:den>
        </m:f>
        <m:r>
          <w:rPr>
            <w:rFonts w:ascii="Cambria Math" w:hAnsiTheme="minorHAnsi" w:cstheme="minorHAnsi"/>
          </w:rPr>
          <m:t>+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</w:rPr>
              <m:t>ECTS</m:t>
            </m:r>
          </m:num>
          <m:den>
            <m:r>
              <w:rPr>
                <w:rFonts w:ascii="Cambria Math" w:hAnsiTheme="minorHAnsi" w:cstheme="minorHAnsi"/>
              </w:rPr>
              <m:t>210</m:t>
            </m:r>
          </m:den>
        </m:f>
      </m:oMath>
    </w:p>
    <w:p w14:paraId="5AAAF130" w14:textId="77777777" w:rsidR="00D51F07" w:rsidRDefault="00D51F07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</w:p>
    <w:p w14:paraId="2258BD19" w14:textId="7BE39138" w:rsidR="00D51F07" w:rsidRDefault="00D51F07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>
        <w:t>Σε περίπτωση ισοβαθμίας προκρίνεται ο υποψήφιος/α ο οποίος/α έχει εξετασθεί επιτυχώς στα περισσότερα μαθήματα.</w:t>
      </w:r>
    </w:p>
    <w:p w14:paraId="7F3AF4F3" w14:textId="6AF3B44C" w:rsidR="008414A1" w:rsidRPr="008B6622" w:rsidRDefault="0058224E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Καλούνται οι φοιτητές που ενδιαφέρονται να πραγματοποιήσουν Πρακτική Άσκηση στα πλαίσια του προγράμματος να καταθέσουν:</w:t>
      </w:r>
    </w:p>
    <w:p w14:paraId="13D404AB" w14:textId="77777777" w:rsidR="0058224E" w:rsidRPr="008414A1" w:rsidRDefault="007E00B6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</w:rPr>
        <w:t>Βεβαίωση Προϋπόθεσης Πραγματοποίησης Πρακτικής Άσκησης</w:t>
      </w:r>
      <w:r w:rsidR="00247A03" w:rsidRPr="008B6622">
        <w:rPr>
          <w:rFonts w:asciiTheme="minorHAnsi" w:hAnsiTheme="minorHAnsi" w:cstheme="minorHAnsi"/>
          <w:b/>
        </w:rPr>
        <w:t xml:space="preserve"> </w:t>
      </w:r>
      <w:r w:rsidR="00247A03" w:rsidRPr="008B6622">
        <w:rPr>
          <w:rFonts w:asciiTheme="minorHAnsi" w:hAnsiTheme="minorHAnsi" w:cstheme="minorHAnsi"/>
        </w:rPr>
        <w:t>(από τη Γραμματεία του Τμήματος)</w:t>
      </w:r>
    </w:p>
    <w:p w14:paraId="47C3C74C" w14:textId="77777777" w:rsidR="008414A1" w:rsidRPr="00FB45A4" w:rsidRDefault="008414A1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FB45A4">
        <w:rPr>
          <w:rFonts w:asciiTheme="minorHAnsi" w:hAnsiTheme="minorHAnsi" w:cstheme="minorHAnsi"/>
          <w:b/>
          <w:color w:val="000000"/>
          <w:lang w:eastAsia="el-GR"/>
        </w:rPr>
        <w:t>Αίτηση α) Έναρξης και β) Χρηματοδότησης Φοιτητή στην Πρακτική Άσκηση</w:t>
      </w:r>
      <w:r w:rsidRPr="00FB45A4">
        <w:rPr>
          <w:rFonts w:asciiTheme="minorHAnsi" w:hAnsiTheme="minorHAnsi" w:cstheme="minorHAnsi"/>
          <w:color w:val="000000"/>
          <w:lang w:eastAsia="el-GR"/>
        </w:rPr>
        <w:t xml:space="preserve"> (επισυνάπτονται)</w:t>
      </w:r>
    </w:p>
    <w:p w14:paraId="3CC18AC6" w14:textId="77777777" w:rsidR="007E00B6" w:rsidRPr="008B6622" w:rsidRDefault="007E00B6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</w:rPr>
        <w:t>Βεβαίωση αποδοχής απασχόλησης από τον εργοδότη</w:t>
      </w:r>
      <w:r w:rsidR="00247A03" w:rsidRPr="008B6622">
        <w:rPr>
          <w:rFonts w:asciiTheme="minorHAnsi" w:hAnsiTheme="minorHAnsi" w:cstheme="minorHAnsi"/>
          <w:b/>
        </w:rPr>
        <w:t xml:space="preserve">, </w:t>
      </w:r>
      <w:r w:rsidR="00247A03" w:rsidRPr="008B6622">
        <w:rPr>
          <w:rFonts w:asciiTheme="minorHAnsi" w:hAnsiTheme="minorHAnsi" w:cstheme="minorHAnsi"/>
        </w:rPr>
        <w:t>σύμφωνα με το υπόδειγμα</w:t>
      </w:r>
      <w:r w:rsidRPr="008B6622">
        <w:rPr>
          <w:rFonts w:asciiTheme="minorHAnsi" w:hAnsiTheme="minorHAnsi" w:cstheme="minorHAnsi"/>
        </w:rPr>
        <w:t xml:space="preserve"> (επισυνάπτεται)</w:t>
      </w:r>
    </w:p>
    <w:p w14:paraId="67F59170" w14:textId="77777777" w:rsidR="00C5548A" w:rsidRDefault="00BC05C9" w:rsidP="00C5548A">
      <w:pPr>
        <w:spacing w:before="240"/>
        <w:contextualSpacing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στη Γραμματεία του </w:t>
      </w:r>
      <w:r w:rsidR="0058224E" w:rsidRPr="008B6622">
        <w:rPr>
          <w:rFonts w:asciiTheme="minorHAnsi" w:hAnsiTheme="minorHAnsi" w:cstheme="minorHAnsi"/>
        </w:rPr>
        <w:t xml:space="preserve">Τμήματος </w:t>
      </w:r>
      <w:r w:rsidR="00880D01">
        <w:rPr>
          <w:rFonts w:asciiTheme="minorHAnsi" w:hAnsiTheme="minorHAnsi" w:cstheme="minorHAnsi"/>
        </w:rPr>
        <w:t>Διοίκησης Τουρισμού</w:t>
      </w:r>
      <w:r w:rsidR="00880D01" w:rsidRPr="008B6622">
        <w:rPr>
          <w:rFonts w:asciiTheme="minorHAnsi" w:hAnsiTheme="minorHAnsi" w:cstheme="minorHAnsi"/>
        </w:rPr>
        <w:t xml:space="preserve"> </w:t>
      </w:r>
      <w:r w:rsidR="008414A1" w:rsidRPr="008B6622">
        <w:rPr>
          <w:rFonts w:asciiTheme="minorHAnsi" w:hAnsiTheme="minorHAnsi" w:cstheme="minorHAnsi"/>
        </w:rPr>
        <w:t xml:space="preserve">(πρώην </w:t>
      </w:r>
      <w:r w:rsidR="008414A1" w:rsidRPr="008414A1">
        <w:rPr>
          <w:rFonts w:asciiTheme="minorHAnsi" w:hAnsiTheme="minorHAnsi" w:cstheme="minorHAnsi"/>
        </w:rPr>
        <w:t>Λογιστικής και Χρηματοοικονομικής στο</w:t>
      </w:r>
      <w:r w:rsidR="008414A1">
        <w:rPr>
          <w:rFonts w:asciiTheme="minorHAnsi" w:hAnsiTheme="minorHAnsi" w:cstheme="minorHAnsi"/>
          <w:b/>
        </w:rPr>
        <w:t xml:space="preserve"> </w:t>
      </w:r>
      <w:r w:rsidR="00880D01">
        <w:rPr>
          <w:rFonts w:asciiTheme="minorHAnsi" w:hAnsiTheme="minorHAnsi" w:cstheme="minorHAnsi"/>
        </w:rPr>
        <w:t xml:space="preserve">Μεσολόγγι) </w:t>
      </w:r>
      <w:r w:rsidR="0058224E" w:rsidRPr="008B6622">
        <w:rPr>
          <w:rFonts w:asciiTheme="minorHAnsi" w:hAnsiTheme="minorHAnsi" w:cstheme="minorHAnsi"/>
        </w:rPr>
        <w:t xml:space="preserve">καθημερινά </w:t>
      </w:r>
      <w:r w:rsidR="00FC6D6C" w:rsidRPr="00D51F07">
        <w:rPr>
          <w:rFonts w:asciiTheme="minorHAnsi" w:hAnsiTheme="minorHAnsi" w:cstheme="minorHAnsi"/>
        </w:rPr>
        <w:t xml:space="preserve">από </w:t>
      </w:r>
      <w:r w:rsidR="001117D1" w:rsidRPr="00D51F07">
        <w:rPr>
          <w:rFonts w:asciiTheme="minorHAnsi" w:hAnsiTheme="minorHAnsi" w:cstheme="minorHAnsi"/>
          <w:b/>
        </w:rPr>
        <w:t>15</w:t>
      </w:r>
      <w:r w:rsidR="00FC6D6C" w:rsidRPr="00D51F07">
        <w:rPr>
          <w:rFonts w:asciiTheme="minorHAnsi" w:hAnsiTheme="minorHAnsi" w:cstheme="minorHAnsi"/>
          <w:b/>
        </w:rPr>
        <w:t>/</w:t>
      </w:r>
      <w:r w:rsidR="00A427A0" w:rsidRPr="00D51F07">
        <w:rPr>
          <w:rFonts w:asciiTheme="minorHAnsi" w:hAnsiTheme="minorHAnsi" w:cstheme="minorHAnsi"/>
          <w:b/>
        </w:rPr>
        <w:t>0</w:t>
      </w:r>
      <w:r w:rsidR="001117D1" w:rsidRPr="00D51F07">
        <w:rPr>
          <w:rFonts w:asciiTheme="minorHAnsi" w:hAnsiTheme="minorHAnsi" w:cstheme="minorHAnsi"/>
          <w:b/>
        </w:rPr>
        <w:t>9</w:t>
      </w:r>
      <w:r w:rsidR="00FC6D6C" w:rsidRPr="00D51F07">
        <w:rPr>
          <w:rFonts w:asciiTheme="minorHAnsi" w:hAnsiTheme="minorHAnsi" w:cstheme="minorHAnsi"/>
          <w:b/>
        </w:rPr>
        <w:t>/20</w:t>
      </w:r>
      <w:r w:rsidR="00A427A0" w:rsidRPr="00D51F07">
        <w:rPr>
          <w:rFonts w:asciiTheme="minorHAnsi" w:hAnsiTheme="minorHAnsi" w:cstheme="minorHAnsi"/>
          <w:b/>
        </w:rPr>
        <w:t>20</w:t>
      </w:r>
      <w:r w:rsidR="00FC6D6C" w:rsidRPr="00D51F07">
        <w:rPr>
          <w:rFonts w:asciiTheme="minorHAnsi" w:hAnsiTheme="minorHAnsi" w:cstheme="minorHAnsi"/>
        </w:rPr>
        <w:t xml:space="preserve"> </w:t>
      </w:r>
      <w:r w:rsidR="0058224E" w:rsidRPr="00D51F07">
        <w:rPr>
          <w:rFonts w:asciiTheme="minorHAnsi" w:hAnsiTheme="minorHAnsi" w:cstheme="minorHAnsi"/>
          <w:b/>
        </w:rPr>
        <w:t xml:space="preserve">έως και τις </w:t>
      </w:r>
      <w:r w:rsidR="00EF1C4B" w:rsidRPr="00D51F07">
        <w:rPr>
          <w:rFonts w:asciiTheme="minorHAnsi" w:hAnsiTheme="minorHAnsi" w:cstheme="minorHAnsi"/>
          <w:b/>
        </w:rPr>
        <w:t>29</w:t>
      </w:r>
      <w:r w:rsidR="0058224E" w:rsidRPr="00D51F07">
        <w:rPr>
          <w:rFonts w:asciiTheme="minorHAnsi" w:hAnsiTheme="minorHAnsi" w:cstheme="minorHAnsi"/>
          <w:b/>
        </w:rPr>
        <w:t>/</w:t>
      </w:r>
      <w:r w:rsidR="00A427A0" w:rsidRPr="00D51F07">
        <w:rPr>
          <w:rFonts w:asciiTheme="minorHAnsi" w:hAnsiTheme="minorHAnsi" w:cstheme="minorHAnsi"/>
          <w:b/>
        </w:rPr>
        <w:t>0</w:t>
      </w:r>
      <w:r w:rsidR="001117D1" w:rsidRPr="00D51F07">
        <w:rPr>
          <w:rFonts w:asciiTheme="minorHAnsi" w:hAnsiTheme="minorHAnsi" w:cstheme="minorHAnsi"/>
          <w:b/>
        </w:rPr>
        <w:t>9</w:t>
      </w:r>
      <w:r w:rsidR="0058224E" w:rsidRPr="00D51F07">
        <w:rPr>
          <w:rFonts w:asciiTheme="minorHAnsi" w:hAnsiTheme="minorHAnsi" w:cstheme="minorHAnsi"/>
          <w:b/>
        </w:rPr>
        <w:t>/</w:t>
      </w:r>
      <w:r w:rsidR="00A427A0" w:rsidRPr="00D51F07">
        <w:rPr>
          <w:rFonts w:asciiTheme="minorHAnsi" w:hAnsiTheme="minorHAnsi" w:cstheme="minorHAnsi"/>
          <w:b/>
        </w:rPr>
        <w:t>2020</w:t>
      </w:r>
      <w:r w:rsidR="0058224E" w:rsidRPr="00D51F07">
        <w:rPr>
          <w:rFonts w:asciiTheme="minorHAnsi" w:hAnsiTheme="minorHAnsi" w:cstheme="minorHAnsi"/>
        </w:rPr>
        <w:t>.</w:t>
      </w:r>
      <w:r w:rsidR="0058224E" w:rsidRPr="008B6622">
        <w:rPr>
          <w:rFonts w:asciiTheme="minorHAnsi" w:hAnsiTheme="minorHAnsi" w:cstheme="minorHAnsi"/>
        </w:rPr>
        <w:t xml:space="preserve"> </w:t>
      </w:r>
    </w:p>
    <w:p w14:paraId="52D968C7" w14:textId="77777777" w:rsidR="00A427A0" w:rsidRDefault="00A427A0" w:rsidP="00C5548A">
      <w:pPr>
        <w:spacing w:before="240"/>
        <w:contextualSpacing/>
        <w:jc w:val="both"/>
        <w:rPr>
          <w:rFonts w:cs="Calibri"/>
        </w:rPr>
      </w:pPr>
    </w:p>
    <w:p w14:paraId="79957421" w14:textId="77777777" w:rsidR="0045445F" w:rsidRPr="008B6622" w:rsidRDefault="00A22D7F" w:rsidP="00C5548A">
      <w:pPr>
        <w:spacing w:before="240"/>
        <w:contextualSpacing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Τα αποτέλεσμα της επιλογής των φοιτητών θα αναρτηθούν </w:t>
      </w:r>
      <w:r w:rsidR="00247A03" w:rsidRPr="008B6622">
        <w:rPr>
          <w:rFonts w:asciiTheme="minorHAnsi" w:hAnsiTheme="minorHAnsi" w:cstheme="minorHAnsi"/>
        </w:rPr>
        <w:t xml:space="preserve">στον πίνακα ανακοινώσεων του Τμήματος, στον </w:t>
      </w:r>
      <w:proofErr w:type="spellStart"/>
      <w:r w:rsidR="00247A03" w:rsidRPr="008B6622">
        <w:rPr>
          <w:rFonts w:asciiTheme="minorHAnsi" w:hAnsiTheme="minorHAnsi" w:cstheme="minorHAnsi"/>
        </w:rPr>
        <w:t>ιστότοπο</w:t>
      </w:r>
      <w:proofErr w:type="spellEnd"/>
      <w:r w:rsidR="00247A03" w:rsidRPr="008B6622">
        <w:rPr>
          <w:rFonts w:asciiTheme="minorHAnsi" w:hAnsiTheme="minorHAnsi" w:cstheme="minorHAnsi"/>
        </w:rPr>
        <w:t xml:space="preserve"> της Γραμματείας του Τμήματος και στον </w:t>
      </w:r>
      <w:proofErr w:type="spellStart"/>
      <w:r w:rsidR="00247A03" w:rsidRPr="008B6622">
        <w:rPr>
          <w:rFonts w:asciiTheme="minorHAnsi" w:hAnsiTheme="minorHAnsi" w:cstheme="minorHAnsi"/>
        </w:rPr>
        <w:t>ιστότοπο</w:t>
      </w:r>
      <w:proofErr w:type="spellEnd"/>
      <w:r w:rsidR="00247A03" w:rsidRPr="008B6622">
        <w:rPr>
          <w:rFonts w:asciiTheme="minorHAnsi" w:hAnsiTheme="minorHAnsi" w:cstheme="minorHAnsi"/>
        </w:rPr>
        <w:t xml:space="preserve"> του Γραφείου </w:t>
      </w:r>
      <w:r w:rsidR="00247A03" w:rsidRPr="00D225E7">
        <w:rPr>
          <w:rFonts w:asciiTheme="minorHAnsi" w:hAnsiTheme="minorHAnsi" w:cstheme="minorHAnsi"/>
        </w:rPr>
        <w:t>Πρακτικής Άσκηση</w:t>
      </w:r>
      <w:r w:rsidR="00FC6D6C" w:rsidRPr="00D225E7">
        <w:rPr>
          <w:rFonts w:asciiTheme="minorHAnsi" w:hAnsiTheme="minorHAnsi" w:cstheme="minorHAnsi"/>
        </w:rPr>
        <w:t>. Θα υπάρξει προθεσμία π</w:t>
      </w:r>
      <w:r w:rsidR="007B048F" w:rsidRPr="00D225E7">
        <w:rPr>
          <w:rFonts w:asciiTheme="minorHAnsi" w:hAnsiTheme="minorHAnsi" w:cstheme="minorHAnsi"/>
        </w:rPr>
        <w:t xml:space="preserve">έντε ημερών για τυχόν ενστάσεις, </w:t>
      </w:r>
      <w:r w:rsidR="00FC6D6C" w:rsidRPr="00D225E7">
        <w:rPr>
          <w:rFonts w:asciiTheme="minorHAnsi" w:hAnsiTheme="minorHAnsi" w:cstheme="minorHAnsi"/>
        </w:rPr>
        <w:t>και στη συνέχεια</w:t>
      </w:r>
      <w:r w:rsidR="00E209BB" w:rsidRPr="00E209BB">
        <w:rPr>
          <w:rFonts w:asciiTheme="minorHAnsi" w:hAnsiTheme="minorHAnsi" w:cstheme="minorHAnsi"/>
        </w:rPr>
        <w:t xml:space="preserve"> </w:t>
      </w:r>
      <w:r w:rsidR="00E209BB" w:rsidRPr="00D225E7">
        <w:rPr>
          <w:rFonts w:asciiTheme="minorHAnsi" w:hAnsiTheme="minorHAnsi" w:cstheme="minorHAnsi"/>
        </w:rPr>
        <w:t>θα ανακοινωθεί</w:t>
      </w:r>
      <w:r w:rsidR="00E209BB">
        <w:rPr>
          <w:rFonts w:asciiTheme="minorHAnsi" w:hAnsiTheme="minorHAnsi" w:cstheme="minorHAnsi"/>
        </w:rPr>
        <w:t xml:space="preserve"> </w:t>
      </w:r>
      <w:r w:rsidR="00FC6D6C" w:rsidRPr="00D225E7">
        <w:rPr>
          <w:rFonts w:asciiTheme="minorHAnsi" w:hAnsiTheme="minorHAnsi" w:cstheme="minorHAnsi"/>
        </w:rPr>
        <w:t xml:space="preserve"> ο οριστικός πίνακας</w:t>
      </w:r>
      <w:r w:rsidRPr="00D225E7">
        <w:rPr>
          <w:rFonts w:asciiTheme="minorHAnsi" w:hAnsiTheme="minorHAnsi" w:cstheme="minorHAnsi"/>
        </w:rPr>
        <w:t>.</w:t>
      </w:r>
    </w:p>
    <w:p w14:paraId="75950E05" w14:textId="77777777" w:rsidR="00560BF1" w:rsidRPr="008B6622" w:rsidRDefault="00560BF1" w:rsidP="00433923">
      <w:pPr>
        <w:pStyle w:val="2"/>
        <w:widowControl w:val="0"/>
        <w:spacing w:before="240" w:line="240" w:lineRule="auto"/>
        <w:ind w:left="0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 xml:space="preserve">Η παρούσα ανακοίνωση </w:t>
      </w:r>
      <w:r w:rsidR="00A22D7F" w:rsidRPr="008B6622">
        <w:rPr>
          <w:rFonts w:asciiTheme="minorHAnsi" w:hAnsiTheme="minorHAnsi" w:cstheme="minorHAnsi"/>
          <w:b/>
          <w:u w:val="single"/>
        </w:rPr>
        <w:t>θα αναρτηθεί</w:t>
      </w:r>
      <w:r w:rsidRPr="008B6622">
        <w:rPr>
          <w:rFonts w:asciiTheme="minorHAnsi" w:hAnsiTheme="minorHAnsi" w:cstheme="minorHAnsi"/>
          <w:b/>
          <w:u w:val="single"/>
        </w:rPr>
        <w:t>:</w:t>
      </w:r>
    </w:p>
    <w:p w14:paraId="7247D5B7" w14:textId="77777777" w:rsidR="00614EB0" w:rsidRPr="008B6622" w:rsidRDefault="00560BF1" w:rsidP="00433923">
      <w:pPr>
        <w:widowControl w:val="0"/>
        <w:numPr>
          <w:ilvl w:val="0"/>
          <w:numId w:val="5"/>
        </w:numPr>
        <w:spacing w:after="0" w:line="240" w:lineRule="auto"/>
        <w:ind w:left="1077" w:hanging="357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στ</w:t>
      </w:r>
      <w:r w:rsidR="00251661">
        <w:rPr>
          <w:rFonts w:asciiTheme="minorHAnsi" w:hAnsiTheme="minorHAnsi" w:cstheme="minorHAnsi"/>
        </w:rPr>
        <w:t xml:space="preserve">ην ιστοσελίδα </w:t>
      </w:r>
      <w:r w:rsidR="000D0751" w:rsidRPr="008B6622">
        <w:rPr>
          <w:rFonts w:asciiTheme="minorHAnsi" w:hAnsiTheme="minorHAnsi" w:cstheme="minorHAnsi"/>
        </w:rPr>
        <w:t xml:space="preserve">του Γραφείου </w:t>
      </w:r>
      <w:r w:rsidR="000D0751" w:rsidRPr="00D225E7">
        <w:rPr>
          <w:rFonts w:asciiTheme="minorHAnsi" w:hAnsiTheme="minorHAnsi" w:cstheme="minorHAnsi"/>
        </w:rPr>
        <w:t>Πρακτικής Άσκησης</w:t>
      </w:r>
    </w:p>
    <w:p w14:paraId="48DED015" w14:textId="77777777" w:rsidR="00720C7B" w:rsidRPr="008B6622" w:rsidRDefault="00560BF1" w:rsidP="00433923">
      <w:pPr>
        <w:widowControl w:val="0"/>
        <w:numPr>
          <w:ilvl w:val="0"/>
          <w:numId w:val="5"/>
        </w:numPr>
        <w:spacing w:after="0" w:line="240" w:lineRule="auto"/>
        <w:ind w:left="1077" w:hanging="357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</w:rPr>
        <w:t>στην ιστοσελίδα του</w:t>
      </w:r>
      <w:r w:rsidR="00833E1B" w:rsidRPr="008B6622">
        <w:rPr>
          <w:rFonts w:asciiTheme="minorHAnsi" w:hAnsiTheme="minorHAnsi" w:cstheme="minorHAnsi"/>
        </w:rPr>
        <w:t xml:space="preserve"> Τμήματος</w:t>
      </w:r>
      <w:r w:rsidR="00614EB0" w:rsidRPr="008B6622">
        <w:rPr>
          <w:rFonts w:asciiTheme="minorHAnsi" w:hAnsiTheme="minorHAnsi" w:cstheme="minorHAnsi"/>
        </w:rPr>
        <w:t xml:space="preserve">: </w:t>
      </w:r>
      <w:hyperlink w:history="1">
        <w:r w:rsidR="008414A1" w:rsidRPr="006F0357">
          <w:rPr>
            <w:rStyle w:val="-"/>
            <w:rFonts w:asciiTheme="minorHAnsi" w:hAnsiTheme="minorHAnsi" w:cstheme="minorHAnsi"/>
          </w:rPr>
          <w:t>http://</w:t>
        </w:r>
        <w:r w:rsidR="008414A1" w:rsidRPr="006F0357">
          <w:rPr>
            <w:rStyle w:val="-"/>
          </w:rPr>
          <w:t xml:space="preserve"> </w:t>
        </w:r>
        <w:r w:rsidR="008414A1" w:rsidRPr="006F0357">
          <w:rPr>
            <w:rStyle w:val="-"/>
            <w:rFonts w:asciiTheme="minorHAnsi" w:hAnsiTheme="minorHAnsi" w:cstheme="minorHAnsi"/>
          </w:rPr>
          <w:t xml:space="preserve">www.logxrim.teiwest.gr/ </w:t>
        </w:r>
      </w:hyperlink>
    </w:p>
    <w:p w14:paraId="26E1802F" w14:textId="77777777" w:rsidR="00560BF1" w:rsidRPr="008B6622" w:rsidRDefault="00720C7B" w:rsidP="00433923">
      <w:pPr>
        <w:widowControl w:val="0"/>
        <w:spacing w:before="240"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>κ</w:t>
      </w:r>
      <w:r w:rsidR="00560BF1" w:rsidRPr="008B6622">
        <w:rPr>
          <w:rFonts w:asciiTheme="minorHAnsi" w:hAnsiTheme="minorHAnsi" w:cstheme="minorHAnsi"/>
          <w:b/>
          <w:u w:val="single"/>
        </w:rPr>
        <w:t xml:space="preserve">αι θα τοιχοκολληθεί: </w:t>
      </w:r>
    </w:p>
    <w:p w14:paraId="33FF5AA6" w14:textId="77777777" w:rsidR="00560BF1" w:rsidRPr="008B6622" w:rsidRDefault="00560BF1" w:rsidP="0043392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στη Γραμματεία του Τμήματος </w:t>
      </w:r>
    </w:p>
    <w:p w14:paraId="66456865" w14:textId="77777777" w:rsidR="008B6622" w:rsidRPr="008414A1" w:rsidRDefault="00560BF1" w:rsidP="008B66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</w:rPr>
        <w:t xml:space="preserve">στο Γραφείο του </w:t>
      </w:r>
      <w:proofErr w:type="spellStart"/>
      <w:r w:rsidRPr="008B6622">
        <w:rPr>
          <w:rFonts w:asciiTheme="minorHAnsi" w:hAnsiTheme="minorHAnsi" w:cstheme="minorHAnsi"/>
        </w:rPr>
        <w:t>Επ</w:t>
      </w:r>
      <w:proofErr w:type="spellEnd"/>
      <w:r w:rsidRPr="008B6622">
        <w:rPr>
          <w:rFonts w:asciiTheme="minorHAnsi" w:hAnsiTheme="minorHAnsi" w:cstheme="minorHAnsi"/>
        </w:rPr>
        <w:t>. Υπεύθυνου</w:t>
      </w:r>
    </w:p>
    <w:p w14:paraId="0FC2DF95" w14:textId="77777777" w:rsidR="008414A1" w:rsidRPr="008B6622" w:rsidRDefault="008414A1" w:rsidP="00841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el-GR"/>
        </w:rPr>
      </w:pPr>
    </w:p>
    <w:p w14:paraId="42081864" w14:textId="77777777" w:rsidR="0058224E" w:rsidRPr="008B6622" w:rsidRDefault="0058224E" w:rsidP="0043392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Ο Επιστημονικός Υπεύθυνος</w:t>
      </w:r>
    </w:p>
    <w:p w14:paraId="4B9C962F" w14:textId="77777777" w:rsidR="0058224E" w:rsidRPr="008B6622" w:rsidRDefault="0058224E" w:rsidP="0043392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</w:p>
    <w:p w14:paraId="513A6B74" w14:textId="77777777" w:rsidR="0045445F" w:rsidRPr="008B6622" w:rsidRDefault="008414A1" w:rsidP="00433923">
      <w:pPr>
        <w:jc w:val="right"/>
        <w:rPr>
          <w:rFonts w:asciiTheme="minorHAnsi" w:hAnsiTheme="minorHAnsi" w:cstheme="minorHAnsi"/>
          <w:color w:val="000000"/>
          <w:lang w:eastAsia="el-GR"/>
        </w:rPr>
      </w:pPr>
      <w:proofErr w:type="spellStart"/>
      <w:r>
        <w:rPr>
          <w:rFonts w:asciiTheme="minorHAnsi" w:hAnsiTheme="minorHAnsi" w:cstheme="minorHAnsi"/>
          <w:color w:val="000000"/>
          <w:lang w:eastAsia="el-GR"/>
        </w:rPr>
        <w:t>Ντόβας</w:t>
      </w:r>
      <w:proofErr w:type="spellEnd"/>
      <w:r>
        <w:rPr>
          <w:rFonts w:asciiTheme="minorHAnsi" w:hAnsiTheme="minorHAnsi" w:cstheme="minorHAnsi"/>
          <w:color w:val="000000"/>
          <w:lang w:eastAsia="el-GR"/>
        </w:rPr>
        <w:t xml:space="preserve"> Δημήτριος</w:t>
      </w:r>
    </w:p>
    <w:p w14:paraId="49392DF0" w14:textId="77777777" w:rsidR="00231CE9" w:rsidRPr="008B6622" w:rsidRDefault="008414A1" w:rsidP="008414A1">
      <w:pPr>
        <w:jc w:val="right"/>
        <w:rPr>
          <w:rFonts w:asciiTheme="minorHAnsi" w:hAnsiTheme="minorHAnsi" w:cstheme="minorHAnsi"/>
          <w:color w:val="000000"/>
          <w:lang w:eastAsia="el-GR"/>
        </w:rPr>
      </w:pP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 w:rsidR="00433923" w:rsidRPr="008B6622">
        <w:rPr>
          <w:rFonts w:asciiTheme="minorHAnsi" w:hAnsiTheme="minorHAnsi" w:cstheme="minorHAnsi"/>
          <w:color w:val="000000"/>
          <w:lang w:eastAsia="el-GR"/>
        </w:rPr>
        <w:t xml:space="preserve"> </w:t>
      </w:r>
      <w:r>
        <w:rPr>
          <w:rFonts w:asciiTheme="minorHAnsi" w:hAnsiTheme="minorHAnsi" w:cstheme="minorHAnsi"/>
          <w:color w:val="000000"/>
          <w:lang w:eastAsia="el-GR"/>
        </w:rPr>
        <w:t>Λέκτορας Εφαρμογών</w:t>
      </w:r>
    </w:p>
    <w:sectPr w:rsidR="00231CE9" w:rsidRPr="008B6622" w:rsidSect="00932C70">
      <w:headerReference w:type="default" r:id="rId9"/>
      <w:footerReference w:type="default" r:id="rId10"/>
      <w:pgSz w:w="11906" w:h="16838"/>
      <w:pgMar w:top="179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FABED" w14:textId="77777777" w:rsidR="003C4848" w:rsidRDefault="003C4848">
      <w:r>
        <w:separator/>
      </w:r>
    </w:p>
  </w:endnote>
  <w:endnote w:type="continuationSeparator" w:id="0">
    <w:p w14:paraId="1A619171" w14:textId="77777777" w:rsidR="003C4848" w:rsidRDefault="003C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280EE" w14:textId="77777777" w:rsidR="00CF0CBA" w:rsidRDefault="00ED39AA" w:rsidP="00CF0CBA">
    <w:pPr>
      <w:pStyle w:val="a3"/>
      <w:jc w:val="center"/>
    </w:pPr>
    <w:r>
      <w:rPr>
        <w:noProof/>
        <w:lang w:eastAsia="el-GR"/>
      </w:rPr>
      <w:drawing>
        <wp:inline distT="0" distB="0" distL="0" distR="0" wp14:anchorId="2C4889A3" wp14:editId="75D4F5CC">
          <wp:extent cx="5278120" cy="644056"/>
          <wp:effectExtent l="0" t="0" r="0" b="381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44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A78A2" w14:textId="77777777" w:rsidR="003C4848" w:rsidRDefault="003C4848">
      <w:r>
        <w:separator/>
      </w:r>
    </w:p>
  </w:footnote>
  <w:footnote w:type="continuationSeparator" w:id="0">
    <w:p w14:paraId="0079A500" w14:textId="77777777" w:rsidR="003C4848" w:rsidRDefault="003C4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EE8C1" w14:textId="77777777" w:rsidR="00CF0CBA" w:rsidRPr="00ED39AA" w:rsidRDefault="00ED39AA">
    <w:pPr>
      <w:pStyle w:val="a5"/>
      <w:rPr>
        <w:lang w:val="en-US"/>
      </w:rPr>
    </w:pPr>
    <w:r>
      <w:rPr>
        <w:rFonts w:cs="Calibri"/>
        <w:noProof/>
        <w:color w:val="000000"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38FC7E2D" wp14:editId="498160CF">
          <wp:simplePos x="0" y="0"/>
          <wp:positionH relativeFrom="column">
            <wp:posOffset>3981450</wp:posOffset>
          </wp:positionH>
          <wp:positionV relativeFrom="paragraph">
            <wp:posOffset>-191135</wp:posOffset>
          </wp:positionV>
          <wp:extent cx="1285875" cy="942975"/>
          <wp:effectExtent l="0" t="0" r="9525" b="9525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inline distT="0" distB="0" distL="0" distR="0" wp14:anchorId="036BC496" wp14:editId="58616ABC">
          <wp:extent cx="2295525" cy="762000"/>
          <wp:effectExtent l="19050" t="0" r="9525" b="0"/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33A"/>
    <w:multiLevelType w:val="hybridMultilevel"/>
    <w:tmpl w:val="A782CC00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36EE4"/>
    <w:multiLevelType w:val="hybridMultilevel"/>
    <w:tmpl w:val="BCE4F4B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973909"/>
    <w:multiLevelType w:val="hybridMultilevel"/>
    <w:tmpl w:val="B8867BB6"/>
    <w:lvl w:ilvl="0" w:tplc="95F2F7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24"/>
    <w:rsid w:val="00002CDF"/>
    <w:rsid w:val="00004B10"/>
    <w:rsid w:val="00052BC0"/>
    <w:rsid w:val="0007290F"/>
    <w:rsid w:val="000749AB"/>
    <w:rsid w:val="00075A45"/>
    <w:rsid w:val="000868E1"/>
    <w:rsid w:val="000B476A"/>
    <w:rsid w:val="000C5E26"/>
    <w:rsid w:val="000D0751"/>
    <w:rsid w:val="000F2801"/>
    <w:rsid w:val="00100A26"/>
    <w:rsid w:val="001117D1"/>
    <w:rsid w:val="00116DE4"/>
    <w:rsid w:val="001179AC"/>
    <w:rsid w:val="00132883"/>
    <w:rsid w:val="001433DA"/>
    <w:rsid w:val="00143C1C"/>
    <w:rsid w:val="001B28A1"/>
    <w:rsid w:val="001B34A5"/>
    <w:rsid w:val="00231CE9"/>
    <w:rsid w:val="00233034"/>
    <w:rsid w:val="002378C0"/>
    <w:rsid w:val="00240F61"/>
    <w:rsid w:val="00247A03"/>
    <w:rsid w:val="00251661"/>
    <w:rsid w:val="00275492"/>
    <w:rsid w:val="002832FB"/>
    <w:rsid w:val="00286672"/>
    <w:rsid w:val="0028738D"/>
    <w:rsid w:val="002A44BA"/>
    <w:rsid w:val="002B0704"/>
    <w:rsid w:val="002D3C57"/>
    <w:rsid w:val="002E3F60"/>
    <w:rsid w:val="00316307"/>
    <w:rsid w:val="003174FC"/>
    <w:rsid w:val="00324C1C"/>
    <w:rsid w:val="0033287F"/>
    <w:rsid w:val="00334172"/>
    <w:rsid w:val="003562F2"/>
    <w:rsid w:val="00357823"/>
    <w:rsid w:val="003663B0"/>
    <w:rsid w:val="00374DF0"/>
    <w:rsid w:val="0038614A"/>
    <w:rsid w:val="00390888"/>
    <w:rsid w:val="00390A12"/>
    <w:rsid w:val="003B6E0B"/>
    <w:rsid w:val="003C3967"/>
    <w:rsid w:val="003C4848"/>
    <w:rsid w:val="003C67C1"/>
    <w:rsid w:val="00433923"/>
    <w:rsid w:val="0045445F"/>
    <w:rsid w:val="004612FC"/>
    <w:rsid w:val="0047521F"/>
    <w:rsid w:val="00482149"/>
    <w:rsid w:val="00486331"/>
    <w:rsid w:val="00487696"/>
    <w:rsid w:val="00492C2D"/>
    <w:rsid w:val="004B2A45"/>
    <w:rsid w:val="004B3E52"/>
    <w:rsid w:val="004B56DE"/>
    <w:rsid w:val="005005C1"/>
    <w:rsid w:val="0050487B"/>
    <w:rsid w:val="005051F7"/>
    <w:rsid w:val="005443AD"/>
    <w:rsid w:val="00560BF1"/>
    <w:rsid w:val="0058224E"/>
    <w:rsid w:val="00593B63"/>
    <w:rsid w:val="005B6BF5"/>
    <w:rsid w:val="005F1624"/>
    <w:rsid w:val="00612155"/>
    <w:rsid w:val="00614EB0"/>
    <w:rsid w:val="00616FE4"/>
    <w:rsid w:val="00623821"/>
    <w:rsid w:val="006271E2"/>
    <w:rsid w:val="006350F2"/>
    <w:rsid w:val="00666363"/>
    <w:rsid w:val="006A3BE1"/>
    <w:rsid w:val="006C7E6B"/>
    <w:rsid w:val="00720C7B"/>
    <w:rsid w:val="007213A8"/>
    <w:rsid w:val="00752B64"/>
    <w:rsid w:val="007571EC"/>
    <w:rsid w:val="0076239B"/>
    <w:rsid w:val="00762FE1"/>
    <w:rsid w:val="00777728"/>
    <w:rsid w:val="007B048F"/>
    <w:rsid w:val="007C24B7"/>
    <w:rsid w:val="007D6421"/>
    <w:rsid w:val="007E00B6"/>
    <w:rsid w:val="007E67F2"/>
    <w:rsid w:val="007F4A61"/>
    <w:rsid w:val="008012B5"/>
    <w:rsid w:val="00802A95"/>
    <w:rsid w:val="00803C09"/>
    <w:rsid w:val="0080445E"/>
    <w:rsid w:val="00805172"/>
    <w:rsid w:val="00805A4B"/>
    <w:rsid w:val="008121DE"/>
    <w:rsid w:val="00821476"/>
    <w:rsid w:val="00833E1B"/>
    <w:rsid w:val="0083661C"/>
    <w:rsid w:val="008414A1"/>
    <w:rsid w:val="00852BD1"/>
    <w:rsid w:val="00880D01"/>
    <w:rsid w:val="00891772"/>
    <w:rsid w:val="008A0F91"/>
    <w:rsid w:val="008B6622"/>
    <w:rsid w:val="008E03C4"/>
    <w:rsid w:val="008E1492"/>
    <w:rsid w:val="008F6D6A"/>
    <w:rsid w:val="009015C9"/>
    <w:rsid w:val="00904B56"/>
    <w:rsid w:val="00910740"/>
    <w:rsid w:val="00932C70"/>
    <w:rsid w:val="00941017"/>
    <w:rsid w:val="009731E3"/>
    <w:rsid w:val="00980732"/>
    <w:rsid w:val="00982890"/>
    <w:rsid w:val="009832A2"/>
    <w:rsid w:val="00992484"/>
    <w:rsid w:val="009B6866"/>
    <w:rsid w:val="009C2020"/>
    <w:rsid w:val="00A02CB6"/>
    <w:rsid w:val="00A06724"/>
    <w:rsid w:val="00A21E6E"/>
    <w:rsid w:val="00A2254F"/>
    <w:rsid w:val="00A22D7F"/>
    <w:rsid w:val="00A427A0"/>
    <w:rsid w:val="00A578C9"/>
    <w:rsid w:val="00AA398D"/>
    <w:rsid w:val="00AC060E"/>
    <w:rsid w:val="00AC7412"/>
    <w:rsid w:val="00AD640A"/>
    <w:rsid w:val="00AD6879"/>
    <w:rsid w:val="00AE00F9"/>
    <w:rsid w:val="00AE4672"/>
    <w:rsid w:val="00AF0B75"/>
    <w:rsid w:val="00B0137A"/>
    <w:rsid w:val="00B0304D"/>
    <w:rsid w:val="00B10EBE"/>
    <w:rsid w:val="00B40D56"/>
    <w:rsid w:val="00B54EA1"/>
    <w:rsid w:val="00B568DC"/>
    <w:rsid w:val="00B71124"/>
    <w:rsid w:val="00B81F82"/>
    <w:rsid w:val="00B91379"/>
    <w:rsid w:val="00B947F9"/>
    <w:rsid w:val="00BA6E6F"/>
    <w:rsid w:val="00BB2D00"/>
    <w:rsid w:val="00BC05C9"/>
    <w:rsid w:val="00BC18C8"/>
    <w:rsid w:val="00BC7D99"/>
    <w:rsid w:val="00BE64DF"/>
    <w:rsid w:val="00C044B3"/>
    <w:rsid w:val="00C200F7"/>
    <w:rsid w:val="00C33110"/>
    <w:rsid w:val="00C5548A"/>
    <w:rsid w:val="00C666D2"/>
    <w:rsid w:val="00C75404"/>
    <w:rsid w:val="00C82F0E"/>
    <w:rsid w:val="00C95299"/>
    <w:rsid w:val="00CA4181"/>
    <w:rsid w:val="00CC4EC1"/>
    <w:rsid w:val="00CF0CBA"/>
    <w:rsid w:val="00CF2F06"/>
    <w:rsid w:val="00CF4F08"/>
    <w:rsid w:val="00D023E9"/>
    <w:rsid w:val="00D079DF"/>
    <w:rsid w:val="00D10DCB"/>
    <w:rsid w:val="00D225E7"/>
    <w:rsid w:val="00D30149"/>
    <w:rsid w:val="00D4197E"/>
    <w:rsid w:val="00D51F07"/>
    <w:rsid w:val="00D537E7"/>
    <w:rsid w:val="00D66559"/>
    <w:rsid w:val="00D85369"/>
    <w:rsid w:val="00D93BA7"/>
    <w:rsid w:val="00D97D77"/>
    <w:rsid w:val="00DB4678"/>
    <w:rsid w:val="00DC3C95"/>
    <w:rsid w:val="00DC4532"/>
    <w:rsid w:val="00E17AF6"/>
    <w:rsid w:val="00E209BB"/>
    <w:rsid w:val="00E6030E"/>
    <w:rsid w:val="00E9733D"/>
    <w:rsid w:val="00EA1C54"/>
    <w:rsid w:val="00EB11B1"/>
    <w:rsid w:val="00EC3083"/>
    <w:rsid w:val="00EC4D25"/>
    <w:rsid w:val="00EC7479"/>
    <w:rsid w:val="00ED39AA"/>
    <w:rsid w:val="00EF0FD1"/>
    <w:rsid w:val="00EF1C4B"/>
    <w:rsid w:val="00EF63FF"/>
    <w:rsid w:val="00F140B4"/>
    <w:rsid w:val="00F1454F"/>
    <w:rsid w:val="00F44ABC"/>
    <w:rsid w:val="00F6799E"/>
    <w:rsid w:val="00F802BF"/>
    <w:rsid w:val="00FA68C5"/>
    <w:rsid w:val="00FA7835"/>
    <w:rsid w:val="00FB45A4"/>
    <w:rsid w:val="00FC2B03"/>
    <w:rsid w:val="00FC6D6C"/>
    <w:rsid w:val="00FD3FF4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28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sid w:val="008E1492"/>
    <w:rPr>
      <w:rFonts w:ascii="Times New Roman" w:hAnsi="Times New Roman"/>
      <w:sz w:val="2"/>
      <w:lang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sid w:val="008E1492"/>
    <w:rPr>
      <w:lang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sid w:val="008E1492"/>
    <w:rPr>
      <w:rFonts w:ascii="Times New Roman" w:hAnsi="Times New Roman"/>
      <w:sz w:val="2"/>
      <w:lang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sid w:val="008E1492"/>
    <w:rPr>
      <w:lang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E2CA2-DF40-4A85-A240-28BAA05D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Πολιτικών Μηχανικών - Γραμματεία</dc:creator>
  <cp:lastModifiedBy>ΓΡΑΜΜΑΤΕΙΑ ΛΟΓΙΣΤΙΚΗΣ- ΧΡΗΜ/ΚΗΣ 3</cp:lastModifiedBy>
  <cp:revision>2</cp:revision>
  <cp:lastPrinted>2019-11-21T09:11:00Z</cp:lastPrinted>
  <dcterms:created xsi:type="dcterms:W3CDTF">2020-09-15T07:05:00Z</dcterms:created>
  <dcterms:modified xsi:type="dcterms:W3CDTF">2020-09-15T07:05:00Z</dcterms:modified>
</cp:coreProperties>
</file>